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uppressAutoHyphens w:val="true"/>
        <w:spacing w:lineRule="auto" w:line="240"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СВОДНЫЙ ОТЧЕТ</w:t>
      </w:r>
    </w:p>
    <w:p>
      <w:pPr>
        <w:pStyle w:val="ConsPlusNormal"/>
        <w:suppressAutoHyphens w:val="true"/>
        <w:spacing w:lineRule="auto" w:line="240"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о результатах проведения оценки регулирующего воздействия</w:t>
      </w:r>
    </w:p>
    <w:p>
      <w:pPr>
        <w:pStyle w:val="ConsPlusNormal"/>
        <w:suppressAutoHyphens w:val="true"/>
        <w:spacing w:lineRule="auto" w:line="240"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проектов муниципальных нормативных правовых актов</w:t>
      </w:r>
    </w:p>
    <w:p>
      <w:pPr>
        <w:pStyle w:val="ConsPlusNonformat"/>
        <w:suppressAutoHyphens w:val="true"/>
        <w:spacing w:lineRule="auto" w:line="24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 Общая информация</w:t>
      </w:r>
    </w:p>
    <w:p>
      <w:pPr>
        <w:pStyle w:val="ConsPlusNonformat"/>
        <w:suppressAutoHyphens w:val="true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/>
        <w:ind w:lef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1.1. Регулирующий орган: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Сектор развития потребительской сферы и ценообразования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управлени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A"/>
          <w:kern w:val="0"/>
          <w:sz w:val="28"/>
          <w:szCs w:val="28"/>
          <w:lang w:val="ru-RU" w:eastAsia="ru-RU" w:bidi="ar-SA"/>
        </w:rPr>
        <w:t>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экономики администрации муниципального образования Кореновский район.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nformat"/>
        <w:suppressAutoHyphens w:val="true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/>
        <w:ind w:lef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1.2. Вид и наименование проекта муниципального нормативного правового акта: 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hanging="0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проект постановления администрации муниципального образования Кореновский район </w:t>
      </w:r>
      <w:r>
        <w:rPr>
          <w:rStyle w:val="Style18"/>
          <w:rFonts w:eastAsia="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ru-RU" w:bidi="ru-RU"/>
        </w:rPr>
        <w:t>«Об утверждении схем размещения нестационарных торговых объектов на территории муниципального образования Кореновский район»</w:t>
      </w:r>
      <w:r>
        <w:rPr>
          <w:rStyle w:val="Style18"/>
          <w:rFonts w:eastAsia="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u w:val="none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(далее – МНПА).</w:t>
      </w:r>
    </w:p>
    <w:p>
      <w:pPr>
        <w:pStyle w:val="ConsPlusNonformat"/>
        <w:suppressAutoHyphens w:val="true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nformat"/>
        <w:suppressAutoHyphens w:val="true"/>
        <w:spacing w:lineRule="auto" w:line="240"/>
        <w:ind w:lef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1.3. Предполагаемая дата вступления в силу муниципального нормативного правового акта: 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октябрь</w:t>
      </w:r>
      <w:r>
        <w:rPr>
          <w:rFonts w:cs="Times New Roman" w:ascii="Times New Roman" w:hAnsi="Times New Roman"/>
          <w:sz w:val="28"/>
          <w:szCs w:val="28"/>
        </w:rPr>
        <w:t xml:space="preserve"> 202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года.</w:t>
      </w:r>
    </w:p>
    <w:p>
      <w:pPr>
        <w:pStyle w:val="ConsPlusNonformat"/>
        <w:tabs>
          <w:tab w:val="left" w:pos="1134" w:leader="none"/>
        </w:tabs>
        <w:suppressAutoHyphens w:val="true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1.4. Краткое описание проблемы, на решение которой направлено предлагаемое правовое регулирование: </w:t>
      </w:r>
      <w:r>
        <w:rPr>
          <w:rFonts w:eastAsia="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отсутствие достаточного количества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 предоставляемых мест для размещения нестационарных торговых объектов на территории муниципального образования Кореновский район </w:t>
      </w:r>
      <w:r>
        <w:rPr>
          <w:rFonts w:cs="Times New Roman" w:ascii="Times New Roman" w:hAnsi="Times New Roman"/>
          <w:color w:val="auto"/>
          <w:sz w:val="28"/>
          <w:szCs w:val="28"/>
          <w:lang w:val="ru-RU"/>
        </w:rPr>
        <w:t xml:space="preserve">юридическим лицам, индивидуальным предпринимателям 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>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.</w:t>
      </w:r>
    </w:p>
    <w:p>
      <w:pPr>
        <w:pStyle w:val="Normal"/>
        <w:widowControl w:val="false"/>
        <w:tabs>
          <w:tab w:val="left" w:pos="1134" w:leader="none"/>
          <w:tab w:val="left" w:pos="1276" w:leader="none"/>
          <w:tab w:val="left" w:pos="1418" w:leader="none"/>
          <w:tab w:val="left" w:pos="156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1.5. Краткое описание целей предлагаемого правового регулирования: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left="0" w:hanging="0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Цель предлагаемого правового регулирования —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>п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>редоставл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 xml:space="preserve">ение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>мест для размещения нестационарных торговых объектов на территории муниципального образования Кореновский район юридическим лицам, индивидуальным предпринимателям и физическим лицам, не являющимися индивидуальными предпринимателями и применяющими специальный налоговый режим «Налог на профессиональный доход».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left="0" w:firstLine="142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1.6. Краткое описание содержания предлагаемого правового регулирования: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ru-RU" w:eastAsia="ru-RU"/>
        </w:rPr>
        <w:t xml:space="preserve">проектом предполагается </w:t>
      </w:r>
      <w:r>
        <w:rPr>
          <w:rFonts w:eastAsia="Calibri" w:cs="Times New Roman" w:ascii="Times New Roman" w:hAnsi="Times New Roman"/>
          <w:sz w:val="28"/>
          <w:szCs w:val="28"/>
          <w:lang w:val="ru-RU" w:eastAsia="ru-RU"/>
        </w:rPr>
        <w:t>утвердить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ru-RU" w:bidi="ar-SA"/>
        </w:rPr>
        <w:t xml:space="preserve"> порядок 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ru-RU" w:bidi="ar-SA"/>
        </w:rPr>
        <w:t>и схему</w:t>
      </w:r>
      <w:r>
        <w:rPr>
          <w:rFonts w:eastAsia="Calibri" w:cs="Times New Roman" w:ascii="Times New Roman" w:hAnsi="Times New Roman"/>
          <w:sz w:val="28"/>
          <w:szCs w:val="28"/>
          <w:lang w:val="ru-RU" w:eastAsia="ru-RU"/>
        </w:rPr>
        <w:t xml:space="preserve"> размещения нестационарных торговых объектов на территории 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ru-RU" w:bidi="ar-SA"/>
        </w:rPr>
        <w:t xml:space="preserve">Кореновского </w:t>
      </w:r>
      <w:r>
        <w:rPr>
          <w:rFonts w:eastAsia="Calibri" w:cs="Times New Roman" w:ascii="Times New Roman" w:hAnsi="Times New Roman"/>
          <w:sz w:val="28"/>
          <w:szCs w:val="28"/>
          <w:lang w:val="ru-RU" w:eastAsia="ru-RU"/>
        </w:rPr>
        <w:t xml:space="preserve"> района.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hanging="0"/>
        <w:jc w:val="both"/>
        <w:outlineLvl w:val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1.6.1. Степень регулирующего воздействия -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высокая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ConsPlusNormal"/>
        <w:suppressAutoHyphens w:val="true"/>
        <w:spacing w:lineRule="auto" w:line="240"/>
        <w:ind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>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администрации обязанности, запреты и ограничения для субъектов предпринимательской и инвестиционной деятельности.</w:t>
      </w:r>
    </w:p>
    <w:p>
      <w:pPr>
        <w:pStyle w:val="ConsPlusNormal"/>
        <w:suppressAutoHyphens w:val="true"/>
        <w:spacing w:lineRule="auto" w:line="240"/>
        <w:ind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Проектом постановления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предусматривается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предоставл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ени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 xml:space="preserve">е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мест для размещения нестационарных торговых объектов на территории муниципального образования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Кореновский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район.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1.7. Контактная информация исполнителя в регулирующем органе:</w:t>
      </w:r>
    </w:p>
    <w:p>
      <w:pPr>
        <w:pStyle w:val="Normal"/>
        <w:widowControl w:val="false"/>
        <w:suppressAutoHyphens w:val="true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Ф.И.О. –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Гостенина Ольга 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Владимировна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Должность: 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заведующий</w:t>
      </w:r>
      <w:bookmarkStart w:id="0" w:name="__DdeLink__3190_3854153775"/>
      <w:r>
        <w:rPr>
          <w:rFonts w:cs="Times New Roman" w:ascii="Times New Roman" w:hAnsi="Times New Roman"/>
          <w:sz w:val="28"/>
          <w:szCs w:val="28"/>
        </w:rPr>
        <w:t xml:space="preserve"> сектор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ом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 развития потребительской сферы и ценообразования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управления экономики администрации муниципального образования Кореновский район</w:t>
      </w:r>
      <w:bookmarkEnd w:id="0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Тел.: 4-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en-US" w:eastAsia="ru-RU" w:bidi="ar-SA"/>
        </w:rPr>
        <w:t>28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en-US" w:eastAsia="ru-RU" w:bidi="ar-SA"/>
        </w:rPr>
        <w:t>17</w:t>
      </w:r>
      <w:r>
        <w:rPr>
          <w:rFonts w:cs="Times New Roman" w:ascii="Times New Roman" w:hAnsi="Times New Roman"/>
          <w:sz w:val="28"/>
          <w:szCs w:val="28"/>
        </w:rPr>
        <w:t>. Адрес электронной почты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: </w:t>
      </w:r>
      <w:r>
        <w:rPr>
          <w:rFonts w:eastAsia="" w:cs="Times New Roman" w:ascii="Times New Roman" w:hAnsi="Times New Roman"/>
          <w:color w:val="000000" w:themeColor="text1"/>
          <w:kern w:val="0"/>
          <w:sz w:val="28"/>
          <w:szCs w:val="28"/>
          <w:lang w:val="en-US" w:eastAsia="ru-RU" w:bidi="ar-SA"/>
        </w:rPr>
        <w:t>taran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@admkor.ru.</w:t>
      </w:r>
    </w:p>
    <w:p>
      <w:pPr>
        <w:pStyle w:val="ConsPlusNonformat"/>
        <w:suppressAutoHyphens w:val="true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2. Описание проблемы, на решение которой направлено предлагаемое правовое регулирование: </w:t>
      </w:r>
    </w:p>
    <w:p>
      <w:pPr>
        <w:pStyle w:val="ConsPlusNonformat"/>
        <w:suppressAutoHyphens w:val="true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невозможность предоставлени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мест для размещения нестационарных торговых объектов на территории муниципального образования 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Кореновский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район, юридическим лицам, индивидуальным предпринимателям 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>физическим лицам, не являющимися индивидуальными предпринимателями и применяющими специальный налоговый режим «Налог на профессиональный доход».</w:t>
      </w:r>
    </w:p>
    <w:p>
      <w:pPr>
        <w:pStyle w:val="ConsPlusNonformat"/>
        <w:suppressAutoHyphens w:val="true"/>
        <w:spacing w:lineRule="auto" w:line="24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2.1. Формулировка проблемы:</w:t>
      </w:r>
    </w:p>
    <w:p>
      <w:pPr>
        <w:pStyle w:val="ConsPlusNonformat"/>
        <w:suppressAutoHyphens w:val="true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 xml:space="preserve">отсутствие возможности предоставления мест для размещения нестационарных торговых объектов на территории муниципального образования Кореновский район, юридическим лицам, индивидуальным предпринимателям, </w:t>
      </w:r>
      <w:r>
        <w:rPr>
          <w:rFonts w:eastAsia="" w:cs="Times New Roman" w:ascii="Times New Roman" w:hAnsi="Times New Roman" w:eastAsiaTheme="minorEastAsia"/>
          <w:b w:val="false"/>
          <w:i w:val="false"/>
          <w:caps w:val="false"/>
          <w:smallCaps w:val="false"/>
          <w:color w:val="00000A"/>
          <w:spacing w:val="0"/>
          <w:kern w:val="0"/>
          <w:sz w:val="28"/>
          <w:szCs w:val="28"/>
          <w:lang w:val="ru-RU" w:eastAsia="ru-RU" w:bidi="ar-SA"/>
        </w:rPr>
        <w:t>физическим лицам, не являющимися индивидуальными предпринимателями и применяющими специальный налоговый режим «Налог на профессиональный доход».</w:t>
      </w:r>
    </w:p>
    <w:p>
      <w:pPr>
        <w:pStyle w:val="ConsPlusNonformat"/>
        <w:suppressAutoHyphens w:val="true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>
      <w:pPr>
        <w:pStyle w:val="Normal"/>
        <w:shd w:val="clear" w:fill="FFFFFF"/>
        <w:tabs>
          <w:tab w:val="left" w:pos="8080" w:leader="none"/>
        </w:tabs>
        <w:suppressAutoHyphens w:val="true"/>
        <w:spacing w:lineRule="auto" w:line="240"/>
        <w:ind w:left="0" w:right="0" w:firstLine="705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внесен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ные</w:t>
      </w:r>
      <w:r>
        <w:rPr>
          <w:rFonts w:cs="Times New Roman" w:ascii="Times New Roman" w:hAnsi="Times New Roman"/>
          <w:sz w:val="28"/>
          <w:szCs w:val="28"/>
        </w:rPr>
        <w:t xml:space="preserve"> изменени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я</w:t>
      </w:r>
      <w:r>
        <w:rPr>
          <w:rFonts w:cs="Times New Roman" w:ascii="Times New Roman" w:hAnsi="Times New Roman"/>
          <w:sz w:val="28"/>
          <w:szCs w:val="28"/>
        </w:rPr>
        <w:t xml:space="preserve"> в Постановление Правительства Российской Федерации от 02 сентября 2022 года №1549 «О внесении изменений в подпункт «б» пункта 3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 и Постановлением Губернатора Краснодарского края от 28 декабря 2022 года №1009 «О внесении изменений в постановление главы администрации (губернатора) Краснодарского края от 11 ноября 2014 года №1249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left="0" w:hanging="0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ab/>
        <w:t>2.3. Субъекты общественных отношений, заинтересованные в устранении проблемы, их количественная оценка: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hanging="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ab/>
        <w:t xml:space="preserve">индивидуальные предприниматели, юридические лица и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физически</w:t>
      </w: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00000A"/>
          <w:spacing w:val="0"/>
          <w:kern w:val="0"/>
          <w:sz w:val="28"/>
          <w:szCs w:val="28"/>
          <w:lang w:val="ru-RU" w:eastAsia="en-US" w:bidi="ar-SA"/>
        </w:rPr>
        <w:t>е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 xml:space="preserve"> лица, не являющимися индивидуальными предпринимателями и применяющими специальный налоговый режим «Налог на профессиональный доход»</w:t>
      </w:r>
      <w:r>
        <w:rPr>
          <w:rFonts w:eastAsia="Calibri" w:cs="Times New Roman" w:ascii="Times New Roman" w:hAnsi="Times New Roman"/>
          <w:sz w:val="28"/>
          <w:szCs w:val="28"/>
        </w:rPr>
        <w:t>. Количественная оценка участников не ограничена. Определить точное количество не представляется возможным.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left="0" w:hanging="0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  <w:highlight w:val="yellow"/>
        </w:rPr>
        <w:t xml:space="preserve"> </w:t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2.4. Характеристика негативных эффектов, возникающих в связи с наличием проблемы, их количественная оценка:</w:t>
      </w:r>
    </w:p>
    <w:p>
      <w:pPr>
        <w:pStyle w:val="Normal"/>
        <w:suppressAutoHyphens w:val="true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невозможность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 xml:space="preserve"> предоставления</w:t>
      </w:r>
      <w:r>
        <w:rPr>
          <w:rFonts w:cs="Times New Roman" w:ascii="Times New Roman" w:hAnsi="Times New Roman"/>
          <w:sz w:val="28"/>
          <w:szCs w:val="28"/>
        </w:rPr>
        <w:t xml:space="preserve"> мест для размещения нестационарных торговых объектов на территории муниципального образования 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 </w:t>
      </w:r>
      <w:bookmarkStart w:id="1" w:name="__DdeLink__5896_2743847926"/>
      <w:bookmarkEnd w:id="1"/>
      <w:r>
        <w:rPr>
          <w:rFonts w:eastAsia="" w:cs="Times New Roman" w:ascii="Times New Roman" w:hAnsi="Times New Roman" w:eastAsiaTheme="minorEastAsia"/>
          <w:b w:val="false"/>
          <w:i w:val="false"/>
          <w:caps w:val="false"/>
          <w:smallCaps w:val="false"/>
          <w:color w:val="00000A"/>
          <w:spacing w:val="0"/>
          <w:kern w:val="0"/>
          <w:sz w:val="28"/>
          <w:szCs w:val="28"/>
          <w:lang w:val="ru-RU" w:eastAsia="ru-RU" w:bidi="ar-SA"/>
        </w:rPr>
        <w:t>юридическим лицам, индивидуальным предпринимателям, физическим лицам, не являющимися индивидуальными предпринимателями и применяющими специальный налоговый режим «Налог на профессиональный доход».</w:t>
      </w:r>
    </w:p>
    <w:p>
      <w:pPr>
        <w:pStyle w:val="ConsPlusNonformat"/>
        <w:suppressAutoHyphens w:val="true"/>
        <w:spacing w:lineRule="auto" w:line="24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2.5. Причины возникновения проблемы и факторы, поддерживающие ее существование:</w:t>
      </w:r>
    </w:p>
    <w:p>
      <w:pPr>
        <w:pStyle w:val="ConsPlusNonformat"/>
        <w:suppressAutoHyphens w:val="true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внесен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ные</w:t>
      </w:r>
      <w:r>
        <w:rPr>
          <w:rFonts w:cs="Times New Roman" w:ascii="Times New Roman" w:hAnsi="Times New Roman"/>
          <w:sz w:val="28"/>
          <w:szCs w:val="28"/>
        </w:rPr>
        <w:t xml:space="preserve"> изменени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я</w:t>
      </w:r>
      <w:r>
        <w:rPr>
          <w:rFonts w:cs="Times New Roman" w:ascii="Times New Roman" w:hAnsi="Times New Roman"/>
          <w:sz w:val="28"/>
          <w:szCs w:val="28"/>
        </w:rPr>
        <w:t xml:space="preserve"> в Постановление Правительства Российской Федерации от 02 сентября 2022 года №1549 «О внесении изменений в подпункт «б» пункта 3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 и Постановлением Губернатора Краснодарского края от 28 декабря 2022 года №1009 «О внесении изменений в постановление главы администрации (губернатора) Краснодарского края от 11 ноября 2014 года №1249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края».</w:t>
      </w:r>
    </w:p>
    <w:p>
      <w:pPr>
        <w:pStyle w:val="ConsPlusNonformat"/>
        <w:suppressAutoHyphens w:val="true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район:</w:t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нормативные правовые акты </w:t>
      </w:r>
      <w:r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>
      <w:pPr>
        <w:pStyle w:val="ConsPlusNonformat"/>
        <w:suppressAutoHyphens w:val="true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ab/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Постановление администрации муниципального образования город Краснодар от 22 февраля 2022 г.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ru-RU" w:bidi="ar-SA"/>
        </w:rPr>
        <w:t xml:space="preserve">№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586 «О </w:t>
      </w:r>
      <w:r>
        <w:rPr>
          <w:rStyle w:val="Style21"/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внесении изменений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в </w:t>
      </w:r>
      <w:r>
        <w:rPr>
          <w:rStyle w:val="Style21"/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постановление администрации муниципального образования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город Краснодар от 12.02.2013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ru-RU" w:bidi="ar-SA"/>
        </w:rPr>
        <w:t xml:space="preserve">№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1122 «Об </w:t>
      </w:r>
      <w:r>
        <w:rPr>
          <w:rStyle w:val="Style21"/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утверждении схемы размещения нестационарных торговых объектов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на </w:t>
      </w:r>
      <w:r>
        <w:rPr>
          <w:rStyle w:val="Style21"/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территории муниципального образования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город Краснодар».</w:t>
      </w:r>
    </w:p>
    <w:p>
      <w:pPr>
        <w:pStyle w:val="ConsPlusNonformat"/>
        <w:suppressAutoHyphens w:val="true"/>
        <w:spacing w:lineRule="auto" w: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2.8. Источники данных: </w:t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Style w:val="Style18"/>
          <w:rFonts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ab/>
        <w:t>Справочно-правовая система</w:t>
      </w:r>
      <w:r>
        <w:rPr>
          <w:rStyle w:val="Style18"/>
          <w:rFonts w:cs="Times New Roman" w:ascii="Times New Roman" w:hAnsi="Times New Roman"/>
          <w:color w:val="00000A"/>
          <w:sz w:val="28"/>
          <w:szCs w:val="28"/>
          <w:u w:val="none"/>
        </w:rPr>
        <w:t xml:space="preserve"> Гарант.</w:t>
      </w:r>
    </w:p>
    <w:p>
      <w:pPr>
        <w:pStyle w:val="ConsPlusNonformat"/>
        <w:suppressAutoHyphens w:val="true"/>
        <w:spacing w:lineRule="auto" w:line="24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2.9. Иная информация о проблеме:</w:t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отсутствует</w:t>
      </w:r>
    </w:p>
    <w:p>
      <w:pPr>
        <w:pStyle w:val="ConsPlusNonformat"/>
        <w:suppressAutoHyphens w:val="true"/>
        <w:spacing w:lineRule="auto" w:line="240"/>
        <w:ind w:hanging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67"/>
      <w:bookmarkStart w:id="3" w:name="Par267"/>
      <w:bookmarkEnd w:id="3"/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/>
        <w:ind w:left="0" w:hanging="0"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ab/>
        <w:t>3. Определение целей предлагаемого правового регулирования и индикаторов для оценки их достижения</w:t>
      </w:r>
    </w:p>
    <w:tbl>
      <w:tblPr>
        <w:tblW w:w="9638" w:type="dxa"/>
        <w:jc w:val="left"/>
        <w:tblInd w:w="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422"/>
        <w:gridCol w:w="3108"/>
        <w:gridCol w:w="4108"/>
      </w:tblGrid>
      <w:tr>
        <w:trPr/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>
              <w:rPr>
                <w:rFonts w:cs="Times New Roman" w:ascii="Times New Roman" w:hAnsi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>
        <w:trPr/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Style31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внесение изменений в утвержденную схему размещения нестационарных торговых объектов на территории муниципального образования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Кореновский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В мониторинге достижения цели не нуждается</w:t>
            </w:r>
          </w:p>
        </w:tc>
      </w:tr>
    </w:tbl>
    <w:p>
      <w:pPr>
        <w:pStyle w:val="ConsPlusNonformat"/>
        <w:suppressAutoHyphens w:val="true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3.4. Действующие нормативные правовые акты, поручения, другие решения, из которых вытекает необходимость разработки предлагаемого   правового регулирования в данной области, которые определяют необходимость постановки указанных целей: </w:t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Sylfaen" w:cs="Times New Roman" w:ascii="Times New Roman" w:hAnsi="Times New Roman"/>
          <w:sz w:val="28"/>
          <w:szCs w:val="28"/>
        </w:rPr>
        <w:t>Постановление Правительства Российской Федерации от 02 сентября 2022 года №1549 «О внесении изменений в подпункт «б» пункта 3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</w:t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eastAsia="Sylfaen" w:cs="Times New Roman" w:ascii="Times New Roman" w:hAnsi="Times New Roman"/>
          <w:sz w:val="28"/>
          <w:szCs w:val="28"/>
        </w:rPr>
        <w:tab/>
        <w:t>Постановлением Губернатора Краснодарского края от 28 декабря 2022 года №1009 «О внесении изменений в постановление главы администрации (губернатора) Краснодарского края от 11 ноября 2014 года №1249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</w:t>
      </w:r>
    </w:p>
    <w:p>
      <w:pPr>
        <w:pStyle w:val="ConsPlusNonformat"/>
        <w:suppressAutoHyphens w:val="true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tbl>
      <w:tblPr>
        <w:tblW w:w="9638" w:type="dxa"/>
        <w:jc w:val="left"/>
        <w:tblInd w:w="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279"/>
        <w:gridCol w:w="2995"/>
        <w:gridCol w:w="1569"/>
        <w:gridCol w:w="1794"/>
      </w:tblGrid>
      <w:tr>
        <w:trPr/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>
              <w:rPr>
                <w:rFonts w:cs="Times New Roman" w:ascii="Times New Roman" w:hAnsi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>
              <w:rPr>
                <w:rFonts w:cs="Times New Roman" w:ascii="Times New Roman" w:hAnsi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>
        <w:trPr/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Style31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left" w:pos="1051" w:leader="none"/>
              </w:tabs>
              <w:suppressAutoHyphens w:val="true"/>
              <w:spacing w:lineRule="auto" w:line="240" w:before="0" w:after="0"/>
              <w:ind w:left="0" w:hanging="0"/>
              <w:jc w:val="center"/>
              <w:outlineLvl w:val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Утверждение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 схем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ы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 размещения нестационарных торговых объектов на территории муниципального образования Кореновский район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Style31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left" w:pos="1051" w:leader="none"/>
              </w:tabs>
              <w:suppressAutoHyphens w:val="true"/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Verdana" w:cs="Times New Roman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Style w:val="Style18"/>
                <w:rFonts w:eastAsia="Verdana" w:cs="Times New Roman" w:ascii="Times New Roman" w:hAnsi="Times New Roman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нет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eastAsia="" w:cs="Times New Roman" w:eastAsiaTheme="minorEastAsia"/>
                <w:color w:val="00000A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kern w:val="0"/>
                <w:sz w:val="24"/>
                <w:szCs w:val="24"/>
                <w:lang w:val="ru-RU" w:eastAsia="ru-RU" w:bidi="ar-SA"/>
              </w:rPr>
              <w:t>нет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принятия решения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органами местного</w:t>
            </w:r>
          </w:p>
          <w:p>
            <w:pPr>
              <w:pStyle w:val="Style32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самоуправления</w:t>
            </w:r>
          </w:p>
        </w:tc>
      </w:tr>
    </w:tbl>
    <w:p>
      <w:pPr>
        <w:pStyle w:val="ConsPlusNonformat"/>
        <w:suppressAutoHyphens w:val="true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hanging="0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нет.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hanging="0"/>
        <w:outlineLvl w:val="0"/>
        <w:rPr>
          <w:rFonts w:ascii="Times New Roman" w:hAnsi="Times New Roman" w:eastAsia="Calibri" w:cs="Times New Roman"/>
          <w:sz w:val="28"/>
          <w:szCs w:val="28"/>
          <w:highlight w:val="yellow"/>
        </w:rPr>
      </w:pPr>
      <w:r>
        <w:rPr>
          <w:rFonts w:eastAsia="Calibri"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3.10. Оценка затрат на проведение мониторинга достижения целей предлагаемого правового регулирования: дополнительные затраты не потребуются.</w:t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/>
        <w:ind w:left="0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Start w:id="8" w:name="Par319"/>
      <w:bookmarkEnd w:id="8"/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/>
        <w:ind w:left="0" w:firstLine="540"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8" w:type="dxa"/>
        <w:jc w:val="left"/>
        <w:tblInd w:w="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825"/>
        <w:gridCol w:w="3183"/>
        <w:gridCol w:w="3630"/>
      </w:tblGrid>
      <w:tr>
        <w:trPr/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bookmarkStart w:id="9" w:name="Par321"/>
            <w:bookmarkEnd w:id="9"/>
            <w:r>
              <w:rPr>
                <w:rFonts w:ascii="Times New Roman" w:hAnsi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 Источники данных</w:t>
            </w:r>
          </w:p>
        </w:tc>
      </w:tr>
      <w:tr>
        <w:trPr/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Style31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индивидуальные предприниматели, юридические лица,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физически</w:t>
            </w:r>
            <w:r>
              <w:rPr>
                <w:rFonts w:eastAsia="Calibri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00000A"/>
                <w:spacing w:val="0"/>
                <w:kern w:val="0"/>
                <w:sz w:val="24"/>
                <w:szCs w:val="24"/>
                <w:lang w:val="ru-RU" w:eastAsia="en-US" w:bidi="ar-SA"/>
              </w:rPr>
              <w:t>е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 xml:space="preserve"> лица, не являющимися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  <w:tc>
          <w:tcPr>
            <w:tcW w:w="3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eastAsia="" w:cs="Times New Roman" w:eastAsiaTheme="minorEastAsia"/>
                <w:color w:val="00000A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kern w:val="0"/>
                <w:sz w:val="24"/>
                <w:szCs w:val="24"/>
                <w:lang w:val="ru-RU" w:eastAsia="ru-RU" w:bidi="ar-SA"/>
              </w:rPr>
              <w:t>нет</w:t>
            </w:r>
          </w:p>
        </w:tc>
        <w:tc>
          <w:tcPr>
            <w:tcW w:w="3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Style32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" w:cs="Times New Roman" w:eastAsiaTheme="minorEastAsia"/>
                <w:color w:val="00000A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kern w:val="0"/>
                <w:sz w:val="24"/>
                <w:szCs w:val="24"/>
                <w:lang w:val="ru-RU" w:eastAsia="ru-RU" w:bidi="ar-SA"/>
              </w:rPr>
              <w:t>отсутствуют</w:t>
            </w:r>
          </w:p>
        </w:tc>
      </w:tr>
    </w:tbl>
    <w:p>
      <w:pPr>
        <w:pStyle w:val="ConsPlusNormal"/>
        <w:suppressAutoHyphens w:val="true"/>
        <w:spacing w:lineRule="auto" w:line="2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/>
        <w:ind w:left="0" w:hanging="0"/>
        <w:jc w:val="both"/>
        <w:outlineLvl w:val="2"/>
        <w:rPr/>
      </w:pPr>
      <w:bookmarkStart w:id="10" w:name="Par334"/>
      <w:bookmarkEnd w:id="10"/>
      <w:r>
        <w:rPr>
          <w:rFonts w:cs="Times New Roman" w:ascii="Times New Roman" w:hAnsi="Times New Roman"/>
          <w:sz w:val="28"/>
          <w:szCs w:val="28"/>
        </w:rPr>
        <w:tab/>
        <w:t xml:space="preserve">5. Изменение функций (полномочий, обязанностей, прав) органов местного самоуправления муниципального образования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tbl>
      <w:tblPr>
        <w:tblW w:w="9638" w:type="dxa"/>
        <w:jc w:val="left"/>
        <w:tblInd w:w="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1996"/>
        <w:gridCol w:w="2104"/>
        <w:gridCol w:w="2027"/>
        <w:gridCol w:w="1740"/>
        <w:gridCol w:w="1771"/>
      </w:tblGrid>
      <w:tr>
        <w:trPr/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>
              <w:rPr>
                <w:rFonts w:cs="Times New Roman" w:ascii="Times New Roman" w:hAnsi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>
        <w:trPr/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00000A"/>
                <w:kern w:val="0"/>
                <w:sz w:val="24"/>
                <w:szCs w:val="28"/>
                <w:lang w:val="ru-RU" w:eastAsia="en-US" w:bidi="ar-SA"/>
              </w:rPr>
              <w:t>Утверждение схемы</w:t>
            </w: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 для размещения  нестационарных торговых объектов на территории муниципального образования Кореновский район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изменяется</w:t>
            </w:r>
          </w:p>
        </w:tc>
        <w:tc>
          <w:tcPr>
            <w:tcW w:w="2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0" w:hanging="0"/>
              <w:jc w:val="both"/>
              <w:outlineLvl w:val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согласно утвержденному</w:t>
            </w:r>
            <w:r>
              <w:rPr>
                <w:rFonts w:cs="Times New Roman"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постановлению администрации муниципального образования Кореновский район </w:t>
            </w:r>
            <w:r>
              <w:rPr>
                <w:rStyle w:val="Style18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bidi="ru-RU"/>
              </w:rPr>
              <w:t>«Об утверждении схем размещения нестационарных торговых объектов на территории муниципального образования Кореновский район»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отсутствует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отсутствует</w:t>
            </w:r>
          </w:p>
        </w:tc>
      </w:tr>
    </w:tbl>
    <w:p>
      <w:pPr>
        <w:pStyle w:val="ConsPlusNormal"/>
        <w:numPr>
          <w:ilvl w:val="0"/>
          <w:numId w:val="0"/>
        </w:numPr>
        <w:suppressAutoHyphens w:val="true"/>
        <w:spacing w:lineRule="auto" w:line="240"/>
        <w:ind w:left="0"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364"/>
      <w:bookmarkStart w:id="13" w:name="Par364"/>
      <w:bookmarkEnd w:id="13"/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/>
        <w:ind w:left="0" w:hanging="0"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6. Оценка дополнительных расходов (доходов) районного бюджета (бюджета муниципального образования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район), связанных с введением предлагаемого правового регулирования:</w:t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/>
        <w:ind w:left="0" w:hanging="0"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Дополнительные расходы районного бюджета (бюджета муниципального образования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район), связанные с введением предлагаемого правового регулирования отсутствуют.</w:t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/>
        <w:ind w:left="0" w:hanging="0"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Дополнительные доходы районного бюджета (бюджета муниципального образования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район), связанные с введением предлагаемого правового регулирования, отсутствуют.</w:t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/>
        <w:ind w:left="0"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6.4. Другие сведения о дополнительных расходах (доходах) районного бюджета (бюджета муниципального образования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район), возникающих в связи с введением предлагаемого правового регулирования: отсутствуют.</w:t>
      </w:r>
    </w:p>
    <w:p>
      <w:pPr>
        <w:pStyle w:val="ConsPlusNonformat"/>
        <w:suppressAutoHyphens w:val="true"/>
        <w:spacing w:lineRule="auto" w:line="24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6.5. Источники данных: отсутствуют.</w:t>
      </w:r>
    </w:p>
    <w:p>
      <w:pPr>
        <w:pStyle w:val="ConsPlusNormal"/>
        <w:suppressAutoHyphens w:val="true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/>
        <w:ind w:left="0" w:hanging="0"/>
        <w:jc w:val="both"/>
        <w:outlineLvl w:val="2"/>
        <w:rPr/>
      </w:pPr>
      <w:bookmarkStart w:id="14" w:name="Par400"/>
      <w:bookmarkEnd w:id="14"/>
      <w:r>
        <w:rPr>
          <w:rFonts w:cs="Times New Roman" w:ascii="Times New Roman" w:hAnsi="Times New Roman"/>
          <w:sz w:val="28"/>
          <w:szCs w:val="28"/>
        </w:rPr>
        <w:tab/>
        <w:t xml:space="preserve"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tbl>
      <w:tblPr>
        <w:tblW w:w="9638" w:type="dxa"/>
        <w:jc w:val="left"/>
        <w:tblInd w:w="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445"/>
        <w:gridCol w:w="3638"/>
        <w:gridCol w:w="2340"/>
        <w:gridCol w:w="1214"/>
      </w:tblGrid>
      <w:tr>
        <w:trPr/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gtFrame="Ссылка на текущий документ">
              <w:r>
                <w:rPr>
                  <w:rStyle w:val="Style18"/>
                  <w:rFonts w:cs="Times New Roman" w:ascii="Times New Roman" w:hAnsi="Times New Roman"/>
                  <w:sz w:val="24"/>
                  <w:szCs w:val="24"/>
                </w:rPr>
                <w:t>подпунктом 4.1 пункта 4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>
        <w:trPr>
          <w:trHeight w:val="1594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индивидуальные предприниматели, юридические лица,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физически</w:t>
            </w:r>
            <w:r>
              <w:rPr>
                <w:rFonts w:eastAsia="Calibri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00000A"/>
                <w:spacing w:val="0"/>
                <w:kern w:val="0"/>
                <w:sz w:val="24"/>
                <w:szCs w:val="24"/>
                <w:lang w:val="ru-RU" w:eastAsia="en-US" w:bidi="ar-SA"/>
              </w:rPr>
              <w:t>е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 xml:space="preserve"> лица, не являющимися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  <w:tc>
          <w:tcPr>
            <w:tcW w:w="3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left" w:pos="1134" w:leader="none"/>
              </w:tabs>
              <w:suppressAutoHyphens w:val="true"/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утверждение схемы размещения нестационарных торговых объектов на территории муниципального образования Кореновский район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предполагаются</w:t>
            </w:r>
          </w:p>
          <w:p>
            <w:pPr>
              <w:pStyle w:val="ConsPlusNormal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предполагаются</w:t>
            </w:r>
          </w:p>
          <w:p>
            <w:pPr>
              <w:pStyle w:val="ConsPlusNormal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"/>
        <w:numPr>
          <w:ilvl w:val="0"/>
          <w:numId w:val="0"/>
        </w:numPr>
        <w:suppressAutoHyphens w:val="true"/>
        <w:spacing w:lineRule="auto" w:line="240"/>
        <w:ind w:left="0"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7.5. Издержки и выгоды адресатов предлагаемого правового регулирования, не поддающиеся количественной оценке: отсутствуют.</w:t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7.6. Источники данных:  отсутствуют.</w:t>
      </w:r>
    </w:p>
    <w:p>
      <w:pPr>
        <w:pStyle w:val="ConsPlusNonformat"/>
        <w:suppressAutoHyphens w:val="true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/>
        <w:ind w:left="0" w:hanging="0"/>
        <w:jc w:val="both"/>
        <w:outlineLvl w:val="2"/>
        <w:rPr/>
      </w:pPr>
      <w:bookmarkStart w:id="15" w:name="Par429"/>
      <w:bookmarkEnd w:id="15"/>
      <w:r>
        <w:rPr>
          <w:rFonts w:cs="Times New Roman" w:ascii="Times New Roman" w:hAnsi="Times New Roman"/>
          <w:sz w:val="28"/>
          <w:szCs w:val="28"/>
        </w:rPr>
        <w:tab/>
        <w:t>8. Оценка рисков неблагоприятных последствий применения предлагаемого правового регулирования:</w:t>
      </w:r>
    </w:p>
    <w:p>
      <w:pPr>
        <w:pStyle w:val="ConsPlusNormal"/>
        <w:suppressAutoHyphens w:val="true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8" w:type="dxa"/>
        <w:jc w:val="left"/>
        <w:tblInd w:w="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1570"/>
        <w:gridCol w:w="3718"/>
        <w:gridCol w:w="1660"/>
        <w:gridCol w:w="2689"/>
      </w:tblGrid>
      <w:tr>
        <w:trPr/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8.1. Виды рисков</w:t>
            </w:r>
          </w:p>
        </w:tc>
        <w:tc>
          <w:tcPr>
            <w:tcW w:w="3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>
        <w:trPr/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отсутствуют</w:t>
            </w:r>
          </w:p>
        </w:tc>
        <w:tc>
          <w:tcPr>
            <w:tcW w:w="3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отсутствуют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отсутствуют</w:t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отсутствуют</w:t>
            </w:r>
          </w:p>
        </w:tc>
      </w:tr>
    </w:tbl>
    <w:p>
      <w:pPr>
        <w:pStyle w:val="ConsPlusNonformat"/>
        <w:suppressAutoHyphens w:val="true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8.5. Источники данных: отсутствуют.</w:t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/>
        <w:ind w:left="0"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6" w:name="Par447"/>
      <w:bookmarkStart w:id="17" w:name="Par447"/>
      <w:bookmarkEnd w:id="17"/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/>
        <w:ind w:left="0" w:hanging="0"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ab/>
        <w:t>9. Сравнение возможных вариантов решения проблемы:</w:t>
      </w:r>
    </w:p>
    <w:tbl>
      <w:tblPr>
        <w:tblW w:w="9638" w:type="dxa"/>
        <w:jc w:val="left"/>
        <w:tblInd w:w="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329"/>
        <w:gridCol w:w="2795"/>
        <w:gridCol w:w="2514"/>
      </w:tblGrid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Вариант 1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Вариант 2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9.1. Содержание варианта решения проблемы: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Принятие муниципального нормативного правового акта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Непринятие муниципального нормативного правового акта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"/>
                <w:rFonts w:eastAsia="Batang;바탕" w:ascii="Times New Roman" w:hAnsi="Times New Roman"/>
                <w:sz w:val="22"/>
                <w:szCs w:val="22"/>
              </w:rPr>
              <w:t>Возможно увеличение численности потенциальных адресатов предлагаемого правового регулирования.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отсутствует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8"/>
                <w:lang w:eastAsia="ru-RU"/>
              </w:rPr>
              <w:t>Кореновский</w:t>
            </w: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 район), связанных с введением предлагаемого правового регулирования</w:t>
            </w:r>
          </w:p>
          <w:p>
            <w:pPr>
              <w:pStyle w:val="ConsPlusNormal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отсутствует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отсутствует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gtFrame="Ссылка на текущий документ">
              <w:r>
                <w:rPr>
                  <w:rStyle w:val="Style18"/>
                  <w:rFonts w:cs="Times New Roman" w:ascii="Times New Roman" w:hAnsi="Times New Roman"/>
                  <w:sz w:val="24"/>
                  <w:szCs w:val="28"/>
                </w:rPr>
                <w:t>пункт 3</w:t>
              </w:r>
            </w:hyperlink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>
            <w:pPr>
              <w:pStyle w:val="ConsPlusNormal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9.6. Оценка рисков неблагоприятных последствий</w:t>
            </w:r>
          </w:p>
          <w:p>
            <w:pPr>
              <w:pStyle w:val="ConsPlusNormal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отсутствует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отсутствует</w:t>
            </w:r>
          </w:p>
        </w:tc>
      </w:tr>
    </w:tbl>
    <w:p>
      <w:pPr>
        <w:pStyle w:val="ConsPlusNonformat"/>
        <w:suppressAutoHyphens w:val="true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9.7. Обоснование выбора предпочтительного варианта решения выявленной проблемы: 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Наряду с предложенным вариантом правового регулирования рассмотрен вариант невмешательства муниципалитета. Выбор варианта правового регулирования обусловлен необходимостью принятия постановления об утверждении изменений в схем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у</w:t>
      </w:r>
      <w:r>
        <w:rPr>
          <w:rFonts w:cs="Times New Roman" w:ascii="Times New Roman" w:hAnsi="Times New Roman"/>
          <w:sz w:val="28"/>
          <w:szCs w:val="28"/>
        </w:rPr>
        <w:t xml:space="preserve"> размещения нестационарных торговых объектов на территории муниципального образования 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район. Выявленная проблема может быть решена исключительно посредством введения предполагаемого правового регулирования.</w:t>
      </w:r>
    </w:p>
    <w:p>
      <w:pPr>
        <w:pStyle w:val="ConsPlusNonformat"/>
        <w:suppressAutoHyphens w:val="true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9.8. Детальное описание предлагаемого варианта решения проблемы:</w:t>
      </w:r>
    </w:p>
    <w:p>
      <w:pPr>
        <w:pStyle w:val="Normal"/>
        <w:suppressAutoHyphens w:val="true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Принятие данного постановления обусловлено 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невозможностью 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предоставления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 мест для размещения нестационарных торговых объектов на территории муниципального образования Кореновский район </w:t>
      </w:r>
      <w:r>
        <w:rPr>
          <w:rStyle w:val="Style18"/>
          <w:rFonts w:eastAsia="" w:cs="Times New Roman" w:ascii="Times New Roman" w:hAnsi="Times New Roman" w:eastAsiaTheme="minorEastAsia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8"/>
          <w:szCs w:val="28"/>
          <w:u w:val="none"/>
          <w:lang w:val="ru-RU" w:eastAsia="ru-RU" w:bidi="ar-SA"/>
        </w:rPr>
        <w:t>юридическим лицам, индивидуальным предпринимателям, физическим лицам, не являющимися индивидуальными предпринимателями и применяющими специальный налоговый режим «Налог на профессиональный доход».</w:t>
      </w:r>
    </w:p>
    <w:p>
      <w:pPr>
        <w:pStyle w:val="Normal"/>
        <w:widowControl w:val="false"/>
        <w:suppressAutoHyphens w:val="true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10.1. Предполагаемая дата вступления в силу муниципального нормативного правового акта: 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октябрь</w:t>
      </w:r>
      <w:r>
        <w:rPr>
          <w:rFonts w:cs="Times New Roman" w:ascii="Times New Roman" w:hAnsi="Times New Roman"/>
          <w:sz w:val="28"/>
          <w:szCs w:val="28"/>
        </w:rPr>
        <w:t xml:space="preserve"> 202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года.</w:t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10.2. Необходимость установления переходного периода и (или) отсрочки введения предлагаемого правового регулирования: нет.</w:t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10.3. Необходимость распространения предлагаемого правового регулирования на ранее возникшие отношения: нет.</w:t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не требуется.</w:t>
      </w:r>
    </w:p>
    <w:p>
      <w:pPr>
        <w:pStyle w:val="ConsPlusNonformat"/>
        <w:suppressAutoHyphens w:val="true"/>
        <w:spacing w:lineRule="auto" w:line="240"/>
        <w:ind w:hanging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/>
        <w:jc w:val="both"/>
        <w:rPr/>
      </w:pP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Заведующий сек</w:t>
      </w:r>
      <w:bookmarkStart w:id="18" w:name="__DdeLink__3190_38541537751"/>
      <w:r>
        <w:rPr>
          <w:rFonts w:cs="Times New Roman" w:ascii="Times New Roman" w:hAnsi="Times New Roman"/>
          <w:sz w:val="28"/>
          <w:szCs w:val="28"/>
        </w:rPr>
        <w:t>тор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ом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 </w:t>
      </w:r>
    </w:p>
    <w:p>
      <w:pPr>
        <w:pStyle w:val="ConsPlusNonformat"/>
        <w:suppressAutoHyphens w:val="true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развития потребительской сферы </w:t>
      </w:r>
    </w:p>
    <w:p>
      <w:pPr>
        <w:pStyle w:val="ConsPlusNonformat"/>
        <w:suppressAutoHyphens w:val="true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и ценообразования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управления </w:t>
      </w:r>
    </w:p>
    <w:p>
      <w:pPr>
        <w:pStyle w:val="ConsPlusNonformat"/>
        <w:suppressAutoHyphens w:val="true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экономики администрации </w:t>
      </w:r>
    </w:p>
    <w:p>
      <w:pPr>
        <w:pStyle w:val="ConsPlusNonformat"/>
        <w:suppressAutoHyphens w:val="true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муниципального образования </w:t>
      </w:r>
    </w:p>
    <w:p>
      <w:pPr>
        <w:pStyle w:val="ConsPlusNonformat"/>
        <w:suppressAutoHyphens w:val="true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Кореновский район</w:t>
      </w:r>
      <w:bookmarkEnd w:id="18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ab/>
        <w:tab/>
        <w:tab/>
        <w:tab/>
        <w:tab/>
        <w:tab/>
        <w:tab/>
        <w:tab/>
        <w:t>О.В. Гостенина</w:t>
      </w:r>
    </w:p>
    <w:sectPr>
      <w:headerReference w:type="default" r:id="rId2"/>
      <w:type w:val="nextPage"/>
      <w:pgSz w:w="11906" w:h="16838"/>
      <w:pgMar w:left="1701" w:right="567" w:header="720" w:top="1134" w:footer="0" w:bottom="1134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mbria Math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39194859"/>
    </w:sdtPr>
    <w:sdtContent>
      <w:p>
        <w:pPr>
          <w:pStyle w:val="Style2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</w:r>
      </w:p>
    </w:sdtContent>
  </w:sdt>
  <w:p>
    <w:pPr>
      <w:pStyle w:val="Style28"/>
      <w:rPr/>
    </w:pPr>
    <w:r>
      <w:rPr/>
    </w:r>
  </w:p>
</w:hdr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b64c22"/>
    <w:pPr>
      <w:keepNext w:val="true"/>
      <w:spacing w:lineRule="auto" w:line="240"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val="x-none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текст Знак1"/>
    <w:basedOn w:val="DefaultParagraphFont"/>
    <w:uiPriority w:val="99"/>
    <w:qFormat/>
    <w:locked/>
    <w:rsid w:val="006f1d4f"/>
    <w:rPr>
      <w:rFonts w:ascii="Times New Roman" w:hAnsi="Times New Roman" w:cs="Times New Roman"/>
      <w:spacing w:val="1"/>
      <w:sz w:val="25"/>
      <w:szCs w:val="25"/>
      <w:shd w:fill="FFFFFF" w:val="clear"/>
    </w:rPr>
  </w:style>
  <w:style w:type="character" w:styleId="Style13" w:customStyle="1">
    <w:name w:val="Основной текст Знак"/>
    <w:basedOn w:val="DefaultParagraphFont"/>
    <w:link w:val="a5"/>
    <w:uiPriority w:val="99"/>
    <w:semiHidden/>
    <w:qFormat/>
    <w:rsid w:val="001c1b17"/>
    <w:rPr/>
  </w:style>
  <w:style w:type="character" w:styleId="Style14" w:customStyle="1">
    <w:name w:val="Верхний колонтитул Знак"/>
    <w:basedOn w:val="DefaultParagraphFont"/>
    <w:link w:val="a7"/>
    <w:uiPriority w:val="99"/>
    <w:qFormat/>
    <w:rsid w:val="00c71f8a"/>
    <w:rPr/>
  </w:style>
  <w:style w:type="character" w:styleId="Style15" w:customStyle="1">
    <w:name w:val="Нижний колонтитул Знак"/>
    <w:basedOn w:val="DefaultParagraphFont"/>
    <w:link w:val="a9"/>
    <w:uiPriority w:val="99"/>
    <w:qFormat/>
    <w:rsid w:val="00c71f8a"/>
    <w:rPr/>
  </w:style>
  <w:style w:type="character" w:styleId="Style16" w:customStyle="1">
    <w:name w:val="Название Знак"/>
    <w:basedOn w:val="DefaultParagraphFont"/>
    <w:link w:val="ab"/>
    <w:qFormat/>
    <w:rsid w:val="00207192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7" w:customStyle="1">
    <w:name w:val="Текст выноски Знак"/>
    <w:basedOn w:val="DefaultParagraphFont"/>
    <w:link w:val="ad"/>
    <w:uiPriority w:val="99"/>
    <w:semiHidden/>
    <w:qFormat/>
    <w:rsid w:val="000478da"/>
    <w:rPr>
      <w:rFonts w:ascii="Tahoma" w:hAnsi="Tahoma" w:cs="Tahoma"/>
      <w:sz w:val="16"/>
      <w:szCs w:val="16"/>
    </w:rPr>
  </w:style>
  <w:style w:type="character" w:styleId="3" w:customStyle="1">
    <w:name w:val="Основной текст 3 Знак"/>
    <w:basedOn w:val="DefaultParagraphFont"/>
    <w:link w:val="3"/>
    <w:uiPriority w:val="99"/>
    <w:semiHidden/>
    <w:qFormat/>
    <w:rsid w:val="00890dfe"/>
    <w:rPr>
      <w:sz w:val="16"/>
      <w:szCs w:val="16"/>
    </w:rPr>
  </w:style>
  <w:style w:type="character" w:styleId="Style18">
    <w:name w:val="Интернет-ссылка"/>
    <w:rsid w:val="004c78d4"/>
    <w:rPr>
      <w:color w:val="0000FF"/>
      <w:u w:val="single"/>
    </w:rPr>
  </w:style>
  <w:style w:type="character" w:styleId="Blk" w:customStyle="1">
    <w:name w:val="blk"/>
    <w:basedOn w:val="DefaultParagraphFont"/>
    <w:qFormat/>
    <w:rsid w:val="00593f7d"/>
    <w:rPr/>
  </w:style>
  <w:style w:type="character" w:styleId="12" w:customStyle="1">
    <w:name w:val="Заголовок 1 Знак"/>
    <w:basedOn w:val="DefaultParagraphFont"/>
    <w:link w:val="1"/>
    <w:qFormat/>
    <w:rsid w:val="00b64c22"/>
    <w:rPr>
      <w:rFonts w:ascii="Cambria" w:hAnsi="Cambria" w:eastAsia="Times New Roman" w:cs="Times New Roman"/>
      <w:b/>
      <w:bCs/>
      <w:kern w:val="2"/>
      <w:sz w:val="32"/>
      <w:szCs w:val="32"/>
      <w:lang w:val="x-none" w:eastAsia="ru-RU"/>
    </w:rPr>
  </w:style>
  <w:style w:type="character" w:styleId="2" w:customStyle="1">
    <w:name w:val="Основной текст (2)_"/>
    <w:basedOn w:val="DefaultParagraphFont"/>
    <w:link w:val="20"/>
    <w:qFormat/>
    <w:locked/>
    <w:rsid w:val="003809bd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Style19" w:customStyle="1">
    <w:name w:val="Гипертекстовая ссылка"/>
    <w:basedOn w:val="DefaultParagraphFont"/>
    <w:uiPriority w:val="99"/>
    <w:qFormat/>
    <w:rsid w:val="00e97f72"/>
    <w:rPr>
      <w:rFonts w:ascii="Times New Roman" w:hAnsi="Times New Roman" w:cs="Times New Roman"/>
      <w:b w:val="false"/>
      <w:bCs w:val="false"/>
      <w:color w:val="106BBE"/>
    </w:rPr>
  </w:style>
  <w:style w:type="character" w:styleId="Newstitle" w:customStyle="1">
    <w:name w:val="news-title"/>
    <w:basedOn w:val="DefaultParagraphFont"/>
    <w:qFormat/>
    <w:rsid w:val="00b87e0d"/>
    <w:rPr/>
  </w:style>
  <w:style w:type="character" w:styleId="Style20">
    <w:name w:val="Посещённая гиперссылка"/>
    <w:basedOn w:val="DefaultParagraphFont"/>
    <w:uiPriority w:val="99"/>
    <w:semiHidden/>
    <w:unhideWhenUsed/>
    <w:rsid w:val="007c46a7"/>
    <w:rPr>
      <w:color w:val="800080" w:themeColor="followedHyperlink"/>
      <w:u w:val="single"/>
    </w:rPr>
  </w:style>
  <w:style w:type="character" w:styleId="Style21">
    <w:name w:val="Выделение"/>
    <w:qFormat/>
    <w:rPr>
      <w:i/>
      <w:iCs/>
    </w:rPr>
  </w:style>
  <w:style w:type="character" w:styleId="105pt">
    <w:name w:val="Основной текст + 10;5 pt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position w:val="0"/>
      <w:sz w:val="21"/>
      <w:sz w:val="21"/>
      <w:szCs w:val="21"/>
      <w:shd w:fill="FFFFFF" w:val="clear"/>
      <w:vertAlign w:val="baseline"/>
      <w:lang w:val="ru-RU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link w:val="a6"/>
    <w:uiPriority w:val="99"/>
    <w:semiHidden/>
    <w:unhideWhenUsed/>
    <w:rsid w:val="001c1b17"/>
    <w:pPr>
      <w:spacing w:before="0" w:after="120"/>
    </w:pPr>
    <w:rPr/>
  </w:style>
  <w:style w:type="paragraph" w:styleId="Style24">
    <w:name w:val="List"/>
    <w:basedOn w:val="Style23"/>
    <w:pPr/>
    <w:rPr>
      <w:rFonts w:cs="Mang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cc47e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00000A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cc47ea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00000A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cc47e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bCs/>
      <w:color w:val="00000A"/>
      <w:kern w:val="0"/>
      <w:sz w:val="22"/>
      <w:szCs w:val="22"/>
      <w:lang w:val="ru-RU" w:eastAsia="ru-RU" w:bidi="ar-SA"/>
    </w:rPr>
  </w:style>
  <w:style w:type="paragraph" w:styleId="ConsPlusCell" w:customStyle="1">
    <w:name w:val="ConsPlusCell"/>
    <w:uiPriority w:val="99"/>
    <w:qFormat/>
    <w:rsid w:val="00cc47e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00000A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84bd7"/>
    <w:pPr>
      <w:spacing w:before="0" w:after="200"/>
      <w:ind w:left="720" w:hanging="0"/>
      <w:contextualSpacing/>
    </w:pPr>
    <w:rPr/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8"/>
    <w:uiPriority w:val="99"/>
    <w:unhideWhenUsed/>
    <w:rsid w:val="00c71f8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aa"/>
    <w:uiPriority w:val="99"/>
    <w:unhideWhenUsed/>
    <w:rsid w:val="00c71f8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Title"/>
    <w:basedOn w:val="Normal"/>
    <w:link w:val="ac"/>
    <w:qFormat/>
    <w:rsid w:val="00207192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0478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e342f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e362d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BodyText3">
    <w:name w:val="Body Text 3"/>
    <w:basedOn w:val="Normal"/>
    <w:link w:val="30"/>
    <w:uiPriority w:val="99"/>
    <w:semiHidden/>
    <w:unhideWhenUsed/>
    <w:qFormat/>
    <w:rsid w:val="00890dfe"/>
    <w:pPr>
      <w:spacing w:before="0" w:after="120"/>
    </w:pPr>
    <w:rPr>
      <w:sz w:val="16"/>
      <w:szCs w:val="16"/>
    </w:rPr>
  </w:style>
  <w:style w:type="paragraph" w:styleId="21" w:customStyle="1">
    <w:name w:val="Основной текст (2)"/>
    <w:basedOn w:val="Normal"/>
    <w:link w:val="2"/>
    <w:qFormat/>
    <w:rsid w:val="003809bd"/>
    <w:pPr>
      <w:widowControl w:val="false"/>
      <w:shd w:val="clear" w:color="auto" w:fill="FFFFFF"/>
      <w:spacing w:lineRule="auto" w:before="0" w:after="120"/>
      <w:ind w:hanging="12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Western" w:customStyle="1">
    <w:name w:val="western"/>
    <w:basedOn w:val="Normal"/>
    <w:qFormat/>
    <w:rsid w:val="000936d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1" w:customStyle="1">
    <w:name w:val="Прижатый влево"/>
    <w:basedOn w:val="Normal"/>
    <w:next w:val="Normal"/>
    <w:uiPriority w:val="99"/>
    <w:qFormat/>
    <w:rsid w:val="005c186b"/>
    <w:pPr>
      <w:spacing w:lineRule="auto" w:line="240" w:before="0" w:after="0"/>
    </w:pPr>
    <w:rPr>
      <w:rFonts w:ascii="Cambria Math" w:hAnsi="Cambria Math" w:eastAsia="Verdana" w:cs="Cambria Math"/>
      <w:sz w:val="24"/>
      <w:szCs w:val="24"/>
      <w:lang w:eastAsia="ru-RU"/>
    </w:rPr>
  </w:style>
  <w:style w:type="paragraph" w:styleId="Style32">
    <w:name w:val="Нормальный (таблица)"/>
    <w:basedOn w:val="Normal"/>
    <w:next w:val="Normal"/>
    <w:qFormat/>
    <w:pPr>
      <w:widowControl w:val="false"/>
      <w:jc w:val="both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70F50-C64E-4B90-A031-AE33A129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Application>LibreOffice/5.4.6.2$Windows_x86 LibreOffice_project/4014ce260a04f1026ba855d3b8d91541c224eab8</Application>
  <Pages>9</Pages>
  <Words>1718</Words>
  <Characters>14346</Characters>
  <CharactersWithSpaces>16018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2016-01-27T07:24:00Z</dcterms:created>
  <dc:creator>User</dc:creator>
  <dc:description/>
  <dc:language>ru-RU</dc:language>
  <cp:lastModifiedBy/>
  <cp:lastPrinted>2016-04-26T06:56:00Z</cp:lastPrinted>
  <dcterms:modified xsi:type="dcterms:W3CDTF">2023-10-05T21:58:24Z</dcterms:modified>
  <cp:revision>1741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